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BD" w:rsidRPr="001D1DBD" w:rsidRDefault="001D1DBD" w:rsidP="001D1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Extrêmes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2019. Il meglio dei vini d’alta quota</w:t>
      </w:r>
    </w:p>
    <w:p w:rsidR="001D1DBD" w:rsidRPr="001D1DBD" w:rsidRDefault="00A92C81" w:rsidP="001D1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Sabato 30 </w:t>
      </w:r>
      <w:r w:rsidR="001D1DBD" w:rsidRPr="001D1DBD">
        <w:rPr>
          <w:rFonts w:ascii="Times New Roman" w:hAnsi="Times New Roman" w:cs="Times New Roman"/>
          <w:sz w:val="28"/>
          <w:szCs w:val="28"/>
        </w:rPr>
        <w:t>novembre e domenica 1 dicembre 2019</w:t>
      </w:r>
    </w:p>
    <w:p w:rsidR="001D1DBD" w:rsidRPr="001D1DBD" w:rsidRDefault="001D1DBD" w:rsidP="001D1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Forte di Bard, Valle d’Aosta, Italia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Torna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Extrêmes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>: il meg</w:t>
      </w:r>
      <w:r w:rsidR="00A92C81">
        <w:rPr>
          <w:rFonts w:ascii="Times New Roman" w:hAnsi="Times New Roman" w:cs="Times New Roman"/>
          <w:sz w:val="28"/>
          <w:szCs w:val="28"/>
        </w:rPr>
        <w:t>lio dei vini d’alta quota. Il 30</w:t>
      </w:r>
      <w:bookmarkStart w:id="0" w:name="_GoBack"/>
      <w:bookmarkEnd w:id="0"/>
      <w:r w:rsidRPr="001D1DBD">
        <w:rPr>
          <w:rFonts w:ascii="Times New Roman" w:hAnsi="Times New Roman" w:cs="Times New Roman"/>
          <w:sz w:val="28"/>
          <w:szCs w:val="28"/>
        </w:rPr>
        <w:t xml:space="preserve"> novembre e il 1 dicembre 2019 al Forte di Bard in Valle d’Aosta la viticoltura di montagna sarà protagonista.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La manifestazione, giunta alle sua terza edizione, si terrà nella maestosa cornice del Forte di Bard in Valle d’Aosta e vedrà l’esposizione di vini provenienti dalla cosiddetta “viticoltura eroica”, una viticoltura praticata in contesti estremi, su terreni in forte pendenza, a quote elevate e in particolari condizioni climatiche. I vini che nascono in questi ambienti incontaminati provengono per la maggior parte da rari vitigni autoctoni possiedono peculiarità e virtù davvero uniche.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Fin dai tempi più antichi le civiltà avevano scoperto e imparato a utilizzare il vino come elemento centrale della convivialità e dello stare insieme. Per questo l’uomo ha sfruttato in modo “eroico” tutti i terreni che aveva a disposizione per la coltivazione della vite lasciandoci in eredità paesaggi straordinari che ci danno prodotti di alta qualità. L’idea di base di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Extrêmes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è la scoperta, l’incontro e lo scambio di esperienze, conoscenze e storie legate alla difficoltà e alla passione di coltivare la vite in territori eroici.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Alla due giorni di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Extrêmes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parteciperanno aziende vitivinicole italiane, provenienti da: Valle d’Aosta, Piemonte, Liguria, Lombardia, Abruzzo, Marche, Basilicata, Molise, Lazio, Trentino Alto Adige, Veneto, Toscana, Campania, Sicilia e Sardegna, Saranno presenti, inoltre, aziende provenienti da Andorra, Svizzera e Palestina.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Durante la manifestazione i visitatori avranno la possibilità di degustare i vini delle aziende presenti, di partecipare a degustazioni guidate, sarà possibile assistere alla cerimonia di premiazione del 27° Concorso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Mondial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Extremes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organizzato dal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Cervim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e assaggiarne i vini vincitori.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Extrêmes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vuole essere anche un momento di riflessione e di dibattito: tre tavole rotonde, con la partecipazione di esponenti nazionali e internazionali del mondo </w:t>
      </w:r>
      <w:r w:rsidRPr="001D1DBD">
        <w:rPr>
          <w:rFonts w:ascii="Times New Roman" w:hAnsi="Times New Roman" w:cs="Times New Roman"/>
          <w:sz w:val="28"/>
          <w:szCs w:val="28"/>
        </w:rPr>
        <w:lastRenderedPageBreak/>
        <w:t xml:space="preserve">politico, vitivinicolo, universitario e della ricerca, affronteranno le tematiche legate al territorio, al paesaggio e al turismo. </w:t>
      </w:r>
    </w:p>
    <w:p w:rsidR="00E66D43" w:rsidRDefault="00E66D43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D43" w:rsidRPr="000346C6" w:rsidRDefault="00E66D43" w:rsidP="00E66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6C6">
        <w:rPr>
          <w:rFonts w:ascii="Times New Roman" w:hAnsi="Times New Roman" w:cs="Times New Roman"/>
          <w:b/>
          <w:sz w:val="28"/>
          <w:szCs w:val="28"/>
        </w:rPr>
        <w:t>La location</w:t>
      </w:r>
    </w:p>
    <w:p w:rsidR="00E66D43" w:rsidRPr="000346C6" w:rsidRDefault="00E66D43" w:rsidP="00E66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6C6">
        <w:rPr>
          <w:rFonts w:ascii="Times New Roman" w:hAnsi="Times New Roman" w:cs="Times New Roman"/>
          <w:b/>
          <w:sz w:val="28"/>
          <w:szCs w:val="28"/>
        </w:rPr>
        <w:t xml:space="preserve">Il Forte di Bard </w:t>
      </w:r>
    </w:p>
    <w:p w:rsidR="00E66D43" w:rsidRPr="00E66D43" w:rsidRDefault="00E66D43" w:rsidP="00E6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D43" w:rsidRPr="00E66D43" w:rsidRDefault="00E66D43" w:rsidP="00E6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D43">
        <w:rPr>
          <w:rFonts w:ascii="Times New Roman" w:hAnsi="Times New Roman" w:cs="Times New Roman"/>
          <w:sz w:val="28"/>
          <w:szCs w:val="28"/>
        </w:rPr>
        <w:t>Il Forte di Bard è un’imponente struttura militare posta all’imbocco della Valle d’Aosta realizzata nella prima metà del XIX secolo. Dopo un sapiente restauro, è oggi un polo culturale e turistico di respiro internazionale sede di musei, esposizioni, eventi, servizi informativi e di accoglienza all’avanguardia. Gli spazi museali sono stati progettati per offrire al pubblico esperienze coinvolgenti coniugando i contenuti culturali con servizi innovativi per la cultura e strutture ricettive di alta qualità e dal design raffinato.</w:t>
      </w:r>
    </w:p>
    <w:p w:rsidR="00E66D43" w:rsidRPr="00E66D43" w:rsidRDefault="00C371C0" w:rsidP="00E6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66D43" w:rsidRPr="00DD5D5D">
          <w:rPr>
            <w:rStyle w:val="Collegamentoipertestuale"/>
            <w:rFonts w:ascii="Times New Roman" w:hAnsi="Times New Roman" w:cs="Times New Roman"/>
            <w:sz w:val="28"/>
            <w:szCs w:val="28"/>
          </w:rPr>
          <w:t>www.fortedibard.it</w:t>
        </w:r>
      </w:hyperlink>
      <w:r w:rsidR="00E66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DBD">
        <w:rPr>
          <w:rFonts w:ascii="Times New Roman" w:hAnsi="Times New Roman" w:cs="Times New Roman"/>
          <w:b/>
          <w:sz w:val="28"/>
          <w:szCs w:val="28"/>
        </w:rPr>
        <w:t>Il programma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DBD">
        <w:rPr>
          <w:rFonts w:ascii="Times New Roman" w:hAnsi="Times New Roman" w:cs="Times New Roman"/>
          <w:b/>
          <w:sz w:val="28"/>
          <w:szCs w:val="28"/>
        </w:rPr>
        <w:t xml:space="preserve">SABATO 30 NOVEMBRE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10h00 APERTURA UFFICIALE della manifestazione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11h00 TAVOLA ROTONDA La viticoltura eroica: impegno professionale per il viticoltore e volano per lo sviluppo turistico dei territori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DB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D1DBD">
        <w:rPr>
          <w:rFonts w:ascii="Times New Roman" w:hAnsi="Times New Roman" w:cs="Times New Roman"/>
          <w:sz w:val="28"/>
          <w:szCs w:val="28"/>
        </w:rPr>
        <w:t xml:space="preserve"> seguire: Firma del manifesto della viticoltura eroica a cura del CERVIM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14h00 DEGUSTAZIONE GUIDATA Franco di Piede: i vini da viti non innestate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14h30 PREMIAZIONE dei vini valdostani partecipanti all’International Wine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City Challenge, Concorso Enologico Internazionale Città del Vino a cura dell’Associazione Città del vino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15h30 WORKSHOP Cambiamenti climatici e innovazione: nuove sfide per la viticoltura eroica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16h30 DEGUSTAZIONE GUIDATA Autoctoni Estremi: vitigno e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terroir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18h30 Chiusura giornata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DBD">
        <w:rPr>
          <w:rFonts w:ascii="Times New Roman" w:hAnsi="Times New Roman" w:cs="Times New Roman"/>
          <w:b/>
          <w:sz w:val="28"/>
          <w:szCs w:val="28"/>
        </w:rPr>
        <w:t>DOMENICA 1 DICEMBRE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10h00 Apertura dei banchi di assaggio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11h15 DEGUSTAZIONE GUIDATA Bollicine estreme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11h30 PREMIAZIONE 27° Concorso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Mondial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Extrêmes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del CERVIM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14h00 DEGUSTAZIONE GUIDATA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Route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Vignobles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Alpins</w:t>
      </w:r>
      <w:proofErr w:type="spellEnd"/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15h00 WORKSHOP Da UNESCO e FAO nuovi strumenti per la valorizzazione dei paesaggi viticoli eroici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DB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D1DBD">
        <w:rPr>
          <w:rFonts w:ascii="Times New Roman" w:hAnsi="Times New Roman" w:cs="Times New Roman"/>
          <w:sz w:val="28"/>
          <w:szCs w:val="28"/>
        </w:rPr>
        <w:t xml:space="preserve"> seguire Presentazione del nuovo Disciplinare DOC Val Susa a cura del Consorzio DOC Val Susa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16h00 DEGUSTAZIONE GUIDATA Dulcis in Fundo: la dolcezza degli Eroi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18h30 Chiusura della manifestazione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>L’ingresso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L'ingresso alla manifestazione prevede l'acquisto di un bicchiere (con relativa pochette (€ 20 per la singola giornata e di € 30 per le due giornate) che dà diritto agli assaggi dei vini delle aziende partecipanti al salone e dei vini vincitori del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Mondial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Extrêmes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Cervim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Per i soci AIS, FISAR; ONAV e Slow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è prevista una riduzione: il biglietto è di € 15 per la singola giornata e € 25 per le due giornate (previa presentazione della tessera valida per l'anno in corso).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lastRenderedPageBreak/>
        <w:t xml:space="preserve">Le degustazioni guidate, che sono a cura dell’AIS Valle d’Aosta, sono su prenotazione e a pagamento € 15 (ad esclusione della degustazione de la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Route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Vignobles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alpins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che è gratuita ma va comunque prenotata sul sito) sul seguente link: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C371C0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D1DBD" w:rsidRPr="001D1DBD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https://www.eventbrite.it/e/biglietti-vins-extremes-2019-77999642029</w:t>
        </w:r>
      </w:hyperlink>
      <w:r w:rsidR="001D1DBD" w:rsidRPr="001D1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Tutti i biglietti sono acquistabili online su: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C371C0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1DBD" w:rsidRPr="001D1DBD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https://www.eventbrite.it/e/biglietti-vins-extremes-2019-77999642029</w:t>
        </w:r>
      </w:hyperlink>
      <w:r w:rsidR="001D1DBD" w:rsidRPr="001D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DBD">
        <w:rPr>
          <w:rFonts w:ascii="Times New Roman" w:hAnsi="Times New Roman" w:cs="Times New Roman"/>
          <w:sz w:val="28"/>
          <w:szCs w:val="28"/>
        </w:rPr>
        <w:t xml:space="preserve">Per tutti coloro che acquisteranno </w:t>
      </w:r>
      <w:r w:rsidR="00B37723">
        <w:rPr>
          <w:rFonts w:ascii="Times New Roman" w:hAnsi="Times New Roman" w:cs="Times New Roman"/>
          <w:sz w:val="28"/>
          <w:szCs w:val="28"/>
        </w:rPr>
        <w:t>il bicchiere di</w:t>
      </w:r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Extrêmes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il Forte di Bard riserverà tariffe ridotte su tutti gli spazi espositivi permanenti e temporanei disponibili in quel momento.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Extrêmes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è organizzata da Assessorato regionale </w:t>
      </w:r>
      <w:r w:rsidR="000346C6">
        <w:rPr>
          <w:rFonts w:ascii="Times New Roman" w:hAnsi="Times New Roman" w:cs="Times New Roman"/>
          <w:sz w:val="28"/>
          <w:szCs w:val="28"/>
        </w:rPr>
        <w:t xml:space="preserve">Assessorato </w:t>
      </w:r>
      <w:r w:rsidR="000346C6" w:rsidRPr="000346C6">
        <w:rPr>
          <w:rFonts w:ascii="Times New Roman" w:hAnsi="Times New Roman" w:cs="Times New Roman"/>
          <w:sz w:val="28"/>
          <w:szCs w:val="28"/>
        </w:rPr>
        <w:t>al Turismo, Sport, Commercio, Agricoltura e Beni culturali</w:t>
      </w:r>
      <w:r w:rsidRPr="001D1DBD">
        <w:rPr>
          <w:rFonts w:ascii="Times New Roman" w:hAnsi="Times New Roman" w:cs="Times New Roman"/>
          <w:sz w:val="28"/>
          <w:szCs w:val="28"/>
        </w:rPr>
        <w:t xml:space="preserve">, </w:t>
      </w:r>
      <w:r w:rsidR="000346C6">
        <w:rPr>
          <w:rFonts w:ascii="Times New Roman" w:hAnsi="Times New Roman" w:cs="Times New Roman"/>
          <w:sz w:val="28"/>
          <w:szCs w:val="28"/>
        </w:rPr>
        <w:t xml:space="preserve">VIVAL Associazione viticoltori della Valle d’Aosta, </w:t>
      </w:r>
      <w:r w:rsidRPr="001D1DBD">
        <w:rPr>
          <w:rFonts w:ascii="Times New Roman" w:hAnsi="Times New Roman" w:cs="Times New Roman"/>
          <w:sz w:val="28"/>
          <w:szCs w:val="28"/>
        </w:rPr>
        <w:t xml:space="preserve">Associazione Forte di Bard, </w:t>
      </w:r>
      <w:proofErr w:type="spellStart"/>
      <w:r w:rsidR="000346C6">
        <w:rPr>
          <w:rFonts w:ascii="Times New Roman" w:hAnsi="Times New Roman" w:cs="Times New Roman"/>
          <w:sz w:val="28"/>
          <w:szCs w:val="28"/>
        </w:rPr>
        <w:t>Cervim</w:t>
      </w:r>
      <w:proofErr w:type="spellEnd"/>
      <w:r w:rsidR="000346C6">
        <w:rPr>
          <w:rFonts w:ascii="Times New Roman" w:hAnsi="Times New Roman" w:cs="Times New Roman"/>
          <w:sz w:val="28"/>
          <w:szCs w:val="28"/>
        </w:rPr>
        <w:t xml:space="preserve"> centro internazionale per la viticoltura di montagna,</w:t>
      </w:r>
      <w:r w:rsidRPr="001D1DBD">
        <w:rPr>
          <w:rFonts w:ascii="Times New Roman" w:hAnsi="Times New Roman" w:cs="Times New Roman"/>
          <w:sz w:val="28"/>
          <w:szCs w:val="28"/>
        </w:rPr>
        <w:t xml:space="preserve"> in collaborazione con l’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Institut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Agricole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Régional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Chambre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valdôtaine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entreprises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activités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libérales</w:t>
      </w:r>
      <w:proofErr w:type="spellEnd"/>
      <w:r w:rsidR="00314D3B">
        <w:rPr>
          <w:rFonts w:ascii="Times New Roman" w:hAnsi="Times New Roman" w:cs="Times New Roman"/>
          <w:sz w:val="28"/>
          <w:szCs w:val="28"/>
        </w:rPr>
        <w:t>.</w:t>
      </w:r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BD" w:rsidRPr="001D1DBD" w:rsidRDefault="00C371C0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D1DBD" w:rsidRPr="001D1DBD">
          <w:rPr>
            <w:rStyle w:val="Collegamentoipertestuale"/>
            <w:rFonts w:ascii="Times New Roman" w:hAnsi="Times New Roman" w:cs="Times New Roman"/>
            <w:sz w:val="28"/>
            <w:szCs w:val="28"/>
          </w:rPr>
          <w:t>www.vins-extremes.it</w:t>
        </w:r>
      </w:hyperlink>
      <w:r w:rsidR="001D1DBD" w:rsidRPr="001D1DB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B7F64" w:rsidRPr="00DD5D5D">
          <w:rPr>
            <w:rStyle w:val="Collegamentoipertestuale"/>
            <w:rFonts w:ascii="Times New Roman" w:hAnsi="Times New Roman" w:cs="Times New Roman"/>
            <w:sz w:val="28"/>
            <w:szCs w:val="28"/>
          </w:rPr>
          <w:t>info@vins-extremes.it</w:t>
        </w:r>
      </w:hyperlink>
      <w:r w:rsidR="007B7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DBD">
        <w:rPr>
          <w:rFonts w:ascii="Times New Roman" w:hAnsi="Times New Roman" w:cs="Times New Roman"/>
          <w:sz w:val="28"/>
          <w:szCs w:val="28"/>
        </w:rPr>
        <w:t>Vins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Extrêmes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è anche su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e su </w:t>
      </w:r>
      <w:proofErr w:type="spellStart"/>
      <w:r w:rsidRPr="001D1DB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D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BD" w:rsidRPr="001D1DBD" w:rsidRDefault="001D1DBD" w:rsidP="001D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1DBD" w:rsidRPr="001D1DB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64" w:rsidRDefault="007B7F64" w:rsidP="007B7F64">
      <w:pPr>
        <w:spacing w:after="0" w:line="240" w:lineRule="auto"/>
      </w:pPr>
      <w:r>
        <w:separator/>
      </w:r>
    </w:p>
  </w:endnote>
  <w:endnote w:type="continuationSeparator" w:id="0">
    <w:p w:rsidR="007B7F64" w:rsidRDefault="007B7F64" w:rsidP="007B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64" w:rsidRDefault="007B7F64" w:rsidP="007B7F64">
      <w:pPr>
        <w:spacing w:after="0" w:line="240" w:lineRule="auto"/>
      </w:pPr>
      <w:r>
        <w:separator/>
      </w:r>
    </w:p>
  </w:footnote>
  <w:footnote w:type="continuationSeparator" w:id="0">
    <w:p w:rsidR="007B7F64" w:rsidRDefault="007B7F64" w:rsidP="007B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64" w:rsidRDefault="007B7F64">
    <w:pPr>
      <w:pStyle w:val="Intestazione"/>
    </w:pPr>
    <w:r w:rsidRPr="007B7F64">
      <w:rPr>
        <w:noProof/>
        <w:lang w:eastAsia="it-IT"/>
      </w:rPr>
      <w:drawing>
        <wp:inline distT="0" distB="0" distL="0" distR="0">
          <wp:extent cx="2621280" cy="1744980"/>
          <wp:effectExtent l="0" t="0" r="7620" b="7620"/>
          <wp:docPr id="1" name="Immagine 1" descr="E:\1Vins Extremes 2019\Materiale PUB\logo 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Vins Extremes 2019\Materiale PUB\logo nu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7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B2"/>
    <w:rsid w:val="000346C6"/>
    <w:rsid w:val="001D1DBD"/>
    <w:rsid w:val="00314D3B"/>
    <w:rsid w:val="007B7F64"/>
    <w:rsid w:val="00A92C81"/>
    <w:rsid w:val="00B37723"/>
    <w:rsid w:val="00E102B2"/>
    <w:rsid w:val="00E66D43"/>
    <w:rsid w:val="00E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5B5C-D983-449B-BA83-E7606D2E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1DB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7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F64"/>
  </w:style>
  <w:style w:type="paragraph" w:styleId="Pidipagina">
    <w:name w:val="footer"/>
    <w:basedOn w:val="Normale"/>
    <w:link w:val="PidipaginaCarattere"/>
    <w:uiPriority w:val="99"/>
    <w:unhideWhenUsed/>
    <w:rsid w:val="007B7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vins-extremes-2019-779996420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it/e/biglietti-vins-extremes-2019-779996420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tedibard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vins-extremes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ns-extreme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9</cp:revision>
  <dcterms:created xsi:type="dcterms:W3CDTF">2019-11-04T14:05:00Z</dcterms:created>
  <dcterms:modified xsi:type="dcterms:W3CDTF">2019-11-07T08:31:00Z</dcterms:modified>
</cp:coreProperties>
</file>